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13833" w:rsidRDefault="003F2FB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03" w:history="1">
        <w:r w:rsidR="00F13833" w:rsidRPr="00C93B7D">
          <w:rPr>
            <w:rStyle w:val="aa"/>
          </w:rPr>
          <w:t>HH3C-TRNG2-MIB</w:t>
        </w:r>
        <w:r w:rsidR="00F13833">
          <w:rPr>
            <w:webHidden/>
          </w:rPr>
          <w:tab/>
        </w:r>
        <w:r w:rsidR="00F13833">
          <w:rPr>
            <w:webHidden/>
          </w:rPr>
          <w:fldChar w:fldCharType="begin"/>
        </w:r>
        <w:r w:rsidR="00F13833">
          <w:rPr>
            <w:webHidden/>
          </w:rPr>
          <w:instrText xml:space="preserve"> PAGEREF _Toc94098703 \h </w:instrText>
        </w:r>
        <w:r w:rsidR="00F13833">
          <w:rPr>
            <w:webHidden/>
          </w:rPr>
        </w:r>
        <w:r w:rsidR="00F13833">
          <w:rPr>
            <w:webHidden/>
          </w:rPr>
          <w:fldChar w:fldCharType="separate"/>
        </w:r>
        <w:r w:rsidR="00F13833">
          <w:rPr>
            <w:webHidden/>
          </w:rPr>
          <w:t>2</w:t>
        </w:r>
        <w:r w:rsidR="00F13833">
          <w:rPr>
            <w:webHidden/>
          </w:rPr>
          <w:fldChar w:fldCharType="end"/>
        </w:r>
      </w:hyperlink>
    </w:p>
    <w:p w:rsidR="00F13833" w:rsidRDefault="00F1383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04" w:history="1">
        <w:r w:rsidRPr="00C93B7D">
          <w:rPr>
            <w:rStyle w:val="aa"/>
            <w:rFonts w:ascii="Helvetica" w:hAnsi="Helvetica" w:cs="Helvetica"/>
          </w:rPr>
          <w:t>hh3cTrangeCreateTimerangeTable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13833" w:rsidRDefault="00F1383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05" w:history="1">
        <w:r w:rsidRPr="00C93B7D">
          <w:rPr>
            <w:rStyle w:val="aa"/>
            <w:rFonts w:ascii="Helvetica" w:hAnsi="Helvetica" w:cs="Helvetica"/>
          </w:rPr>
          <w:t>hh3cTrangeAbsoluteTable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13833" w:rsidRDefault="00F1383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06" w:history="1">
        <w:r w:rsidRPr="00C93B7D">
          <w:rPr>
            <w:rStyle w:val="aa"/>
            <w:rFonts w:ascii="Helvetica" w:hAnsi="Helvetica" w:cs="Helvetica"/>
          </w:rPr>
          <w:t>hh3cTrangePeriodicTable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3F2FB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B0C66" w:rsidRPr="00BB0C66" w:rsidRDefault="00BB0C66" w:rsidP="00BB0C66">
      <w:pPr>
        <w:pStyle w:val="1"/>
      </w:pPr>
      <w:bookmarkStart w:id="1" w:name="_Toc311191112"/>
      <w:bookmarkStart w:id="2" w:name="_Toc325048718"/>
      <w:bookmarkStart w:id="3" w:name="_Toc397421307"/>
      <w:bookmarkStart w:id="4" w:name="_Toc94098703"/>
      <w:r w:rsidRPr="00BB0C66">
        <w:lastRenderedPageBreak/>
        <w:t>HH3C-TRNG</w:t>
      </w:r>
      <w:r w:rsidRPr="00BB0C66">
        <w:rPr>
          <w:rFonts w:hint="eastAsia"/>
        </w:rPr>
        <w:t>2</w:t>
      </w:r>
      <w:r w:rsidRPr="00BB0C66">
        <w:t>-MIB</w:t>
      </w:r>
      <w:bookmarkEnd w:id="1"/>
      <w:bookmarkEnd w:id="2"/>
      <w:bookmarkEnd w:id="3"/>
      <w:bookmarkEnd w:id="4"/>
      <w:r w:rsidRPr="00BB0C66">
        <w:t xml:space="preserve"> </w:t>
      </w:r>
    </w:p>
    <w:p w:rsidR="00BB0C66" w:rsidRPr="00BB0C66" w:rsidRDefault="00BB0C66" w:rsidP="00BB0C66">
      <w:r w:rsidRPr="00BB0C66">
        <w:t>This MIB is used to manage time-range.</w:t>
      </w:r>
    </w:p>
    <w:p w:rsidR="00BB0C66" w:rsidRPr="00BB0C66" w:rsidRDefault="00BB0C66" w:rsidP="00BB0C66">
      <w:r w:rsidRPr="00BB0C66">
        <w:t>When creating an absolute time-range, configure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CreateTimerangeTable firstly, then use the value of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Index as the value of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AbsoluteNameIndex to create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AbsoluteTable. When creating a periodic time-range, configure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CreateTimerangeTable firstly, then use the value of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Index as the value of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PeriodicNameIndex to create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 xml:space="preserve">PeriodicTable. </w:t>
      </w:r>
    </w:p>
    <w:p w:rsidR="00BB0C66" w:rsidRPr="00BB0C66" w:rsidRDefault="00BB0C66" w:rsidP="00BB0C66">
      <w:r w:rsidRPr="00BB0C66">
        <w:t>If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CreateTimerangeTable is configured,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AbsoluteTable and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PeriodicTable are not configured, time-range does not actually exist, and the configuration of hh3cTr</w:t>
      </w:r>
      <w:r w:rsidRPr="00BB0C66">
        <w:rPr>
          <w:rFonts w:hint="eastAsia"/>
        </w:rPr>
        <w:t>a</w:t>
      </w:r>
      <w:r w:rsidRPr="00BB0C66">
        <w:t>ng</w:t>
      </w:r>
      <w:r w:rsidRPr="00BB0C66">
        <w:rPr>
          <w:rFonts w:hint="eastAsia"/>
        </w:rPr>
        <w:t>e</w:t>
      </w:r>
      <w:r w:rsidRPr="00BB0C66">
        <w:t>CreateTimerangeTable may be lost after saving and rebooting.</w:t>
      </w:r>
    </w:p>
    <w:p w:rsidR="00BB0C66" w:rsidRDefault="00BB0C66" w:rsidP="00BB0C66">
      <w:pPr>
        <w:pStyle w:val="2"/>
        <w:ind w:firstLine="480"/>
        <w:rPr>
          <w:rFonts w:ascii="Helvetica" w:hAnsi="Helvetica" w:cs="Helvetica"/>
        </w:rPr>
      </w:pPr>
      <w:bookmarkStart w:id="5" w:name="_Toc397421308"/>
      <w:bookmarkStart w:id="6" w:name="_Toc94098704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Tr</w:t>
      </w:r>
      <w:r>
        <w:rPr>
          <w:rFonts w:ascii="Helvetica" w:hAnsi="Helvetica" w:cs="Helvetica" w:hint="eastAsia"/>
        </w:rPr>
        <w:t>a</w:t>
      </w:r>
      <w:r w:rsidRPr="009540D9">
        <w:rPr>
          <w:rFonts w:ascii="Helvetica" w:hAnsi="Helvetica" w:cs="Helvetica"/>
        </w:rPr>
        <w:t>ng</w:t>
      </w:r>
      <w:r>
        <w:rPr>
          <w:rFonts w:ascii="Helvetica" w:hAnsi="Helvetica" w:cs="Helvetica" w:hint="eastAsia"/>
        </w:rPr>
        <w:t>e</w:t>
      </w:r>
      <w:r w:rsidRPr="009540D9">
        <w:rPr>
          <w:rFonts w:ascii="Helvetica" w:hAnsi="Helvetica" w:cs="Helvetica"/>
        </w:rPr>
        <w:t>CreateTimerangeTable</w:t>
      </w:r>
      <w:bookmarkEnd w:id="5"/>
      <w:bookmarkEnd w:id="6"/>
      <w:r w:rsidRPr="009540D9">
        <w:rPr>
          <w:rFonts w:ascii="Helvetica" w:hAnsi="Helvetica" w:cs="Helvetica"/>
        </w:rPr>
        <w:t xml:space="preserve"> </w:t>
      </w:r>
    </w:p>
    <w:p w:rsidR="00BB0C66" w:rsidRPr="009540D9" w:rsidRDefault="00BB0C66" w:rsidP="00BB0C66">
      <w:r>
        <w:t>OID of this table is: 1.3.6.1.4.1.25506.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121</w:t>
      </w:r>
      <w:r>
        <w:t>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B0C6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Index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 to 1024.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Name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.1.1.1.2) </w:t>
            </w:r>
          </w:p>
        </w:tc>
        <w:tc>
          <w:tcPr>
            <w:tcW w:w="144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ValidFlag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.1.1.1.3) </w:t>
            </w:r>
          </w:p>
        </w:tc>
        <w:tc>
          <w:tcPr>
            <w:tcW w:w="144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CreateRowStatus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.1.1.1.4) </w:t>
            </w:r>
          </w:p>
        </w:tc>
        <w:tc>
          <w:tcPr>
            <w:tcW w:w="144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active(1), createAndGo(4), and destroy(6)</w:t>
            </w:r>
          </w:p>
        </w:tc>
      </w:tr>
    </w:tbl>
    <w:p w:rsidR="00BB0C66" w:rsidRDefault="00BB0C66" w:rsidP="00BB0C66">
      <w:pPr>
        <w:pStyle w:val="2"/>
        <w:ind w:firstLine="480"/>
        <w:rPr>
          <w:rFonts w:ascii="Helvetica" w:hAnsi="Helvetica" w:cs="Helvetica"/>
        </w:rPr>
      </w:pPr>
      <w:bookmarkStart w:id="7" w:name="_Toc397421309"/>
      <w:bookmarkStart w:id="8" w:name="_Toc94098705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Tr</w:t>
      </w:r>
      <w:r>
        <w:rPr>
          <w:rFonts w:ascii="Helvetica" w:hAnsi="Helvetica" w:cs="Helvetica" w:hint="eastAsia"/>
        </w:rPr>
        <w:t>a</w:t>
      </w:r>
      <w:r w:rsidRPr="009540D9">
        <w:rPr>
          <w:rFonts w:ascii="Helvetica" w:hAnsi="Helvetica" w:cs="Helvetica"/>
        </w:rPr>
        <w:t>ng</w:t>
      </w:r>
      <w:r>
        <w:rPr>
          <w:rFonts w:ascii="Helvetica" w:hAnsi="Helvetica" w:cs="Helvetica" w:hint="eastAsia"/>
        </w:rPr>
        <w:t>e</w:t>
      </w:r>
      <w:r w:rsidRPr="009540D9">
        <w:rPr>
          <w:rFonts w:ascii="Helvetica" w:hAnsi="Helvetica" w:cs="Helvetica"/>
        </w:rPr>
        <w:t>AbsoluteTable</w:t>
      </w:r>
      <w:bookmarkEnd w:id="7"/>
      <w:bookmarkEnd w:id="8"/>
      <w:r w:rsidRPr="009540D9">
        <w:rPr>
          <w:rFonts w:ascii="Helvetica" w:hAnsi="Helvetica" w:cs="Helvetica"/>
        </w:rPr>
        <w:t xml:space="preserve"> </w:t>
      </w:r>
    </w:p>
    <w:p w:rsidR="00BB0C66" w:rsidRPr="009540D9" w:rsidRDefault="00BB0C66" w:rsidP="00BB0C66">
      <w:r>
        <w:t>OID of this table is: 1.3.6.1.4.1.25506.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121</w:t>
      </w:r>
      <w:r>
        <w:t>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B0C66" w:rsidRPr="00B00354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B00354" w:rsidRDefault="00BB0C66" w:rsidP="0091260D">
            <w:pPr>
              <w:pStyle w:val="TableHead"/>
            </w:pPr>
            <w:r w:rsidRPr="00B00354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B00354" w:rsidRDefault="00BB0C66" w:rsidP="0091260D">
            <w:pPr>
              <w:pStyle w:val="TableHead"/>
            </w:pPr>
            <w:r w:rsidRPr="00B00354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B00354" w:rsidRDefault="00BB0C66" w:rsidP="0091260D">
            <w:pPr>
              <w:pStyle w:val="TableHead"/>
            </w:pPr>
            <w:r w:rsidRPr="00B00354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B00354" w:rsidRDefault="00BB0C66" w:rsidP="0091260D">
            <w:pPr>
              <w:pStyle w:val="TableHead"/>
            </w:pPr>
            <w:r w:rsidRPr="00B00354">
              <w:t>Description</w:t>
            </w:r>
          </w:p>
        </w:tc>
      </w:tr>
      <w:tr w:rsidR="00BB0C66" w:rsidRPr="00B00354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hh3cTr</w:t>
            </w:r>
            <w:r>
              <w:rPr>
                <w:rFonts w:hint="eastAsia"/>
              </w:rPr>
              <w:t>a</w:t>
            </w:r>
            <w:r w:rsidRPr="00B00354">
              <w:t>ng</w:t>
            </w:r>
            <w:r>
              <w:rPr>
                <w:rFonts w:hint="eastAsia"/>
              </w:rPr>
              <w:t>e</w:t>
            </w:r>
            <w:r w:rsidRPr="00B00354">
              <w:t>AbsoluteNameIndex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 w:hint="eastAsia"/>
              </w:rPr>
              <w:t>Range from 1 to 1024.</w:t>
            </w:r>
          </w:p>
        </w:tc>
      </w:tr>
      <w:tr w:rsidR="00BB0C66" w:rsidRPr="00B00354" w:rsidTr="0091260D">
        <w:tc>
          <w:tcPr>
            <w:tcW w:w="300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hh3cTr</w:t>
            </w:r>
            <w:r>
              <w:rPr>
                <w:rFonts w:hint="eastAsia"/>
              </w:rPr>
              <w:t>a</w:t>
            </w:r>
            <w:r w:rsidRPr="00B00354">
              <w:t>ng</w:t>
            </w:r>
            <w:r>
              <w:rPr>
                <w:rFonts w:hint="eastAsia"/>
              </w:rPr>
              <w:t>e</w:t>
            </w:r>
            <w:r w:rsidRPr="00B00354">
              <w:t>AbsoluteSubIndex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.1.2.1.2) </w:t>
            </w:r>
          </w:p>
        </w:tc>
        <w:tc>
          <w:tcPr>
            <w:tcW w:w="144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No</w:t>
            </w:r>
          </w:p>
        </w:tc>
        <w:tc>
          <w:tcPr>
            <w:tcW w:w="288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 w:hint="eastAsia"/>
              </w:rPr>
              <w:t>Range from 1 to 12.</w:t>
            </w:r>
          </w:p>
        </w:tc>
      </w:tr>
      <w:tr w:rsidR="00BB0C66" w:rsidRPr="00B00354" w:rsidTr="0091260D">
        <w:tc>
          <w:tcPr>
            <w:tcW w:w="300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hh3cTrangeAbsoluteStartTime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.1.2.1.3) </w:t>
            </w:r>
          </w:p>
        </w:tc>
        <w:tc>
          <w:tcPr>
            <w:tcW w:w="144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As per MIB</w:t>
            </w:r>
          </w:p>
        </w:tc>
      </w:tr>
      <w:tr w:rsidR="00BB0C66" w:rsidRPr="00B00354" w:rsidTr="0091260D">
        <w:tc>
          <w:tcPr>
            <w:tcW w:w="300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hh3cTrangeAbsoluteEndTime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.1.2.1.4) </w:t>
            </w:r>
          </w:p>
        </w:tc>
        <w:tc>
          <w:tcPr>
            <w:tcW w:w="144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As per MIB</w:t>
            </w:r>
          </w:p>
        </w:tc>
      </w:tr>
      <w:tr w:rsidR="00BB0C66" w:rsidRPr="00B00354" w:rsidTr="0091260D">
        <w:tc>
          <w:tcPr>
            <w:tcW w:w="300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hh3cTrangeAbsolueRowStatus (1.3.6.1.4.1.25506.</w:t>
            </w:r>
            <w:r>
              <w:rPr>
                <w:rFonts w:hint="eastAsia"/>
              </w:rPr>
              <w:t>2</w:t>
            </w:r>
            <w:r w:rsidRPr="00B00354">
              <w:t>.</w:t>
            </w:r>
            <w:r>
              <w:rPr>
                <w:rFonts w:hint="eastAsia"/>
              </w:rPr>
              <w:t>121</w:t>
            </w:r>
            <w:r w:rsidRPr="00B00354">
              <w:t xml:space="preserve">.1.2.1.5) </w:t>
            </w:r>
          </w:p>
        </w:tc>
        <w:tc>
          <w:tcPr>
            <w:tcW w:w="144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B00354"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B00354" w:rsidRDefault="00BB0C66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Only support active(1), createAndGo(4), and destroy(6)</w:t>
            </w:r>
          </w:p>
        </w:tc>
      </w:tr>
    </w:tbl>
    <w:p w:rsidR="00BB0C66" w:rsidRDefault="00BB0C66" w:rsidP="00BB0C66">
      <w:pPr>
        <w:pStyle w:val="2"/>
        <w:ind w:firstLine="480"/>
        <w:rPr>
          <w:rFonts w:ascii="Helvetica" w:hAnsi="Helvetica" w:cs="Helvetica"/>
        </w:rPr>
      </w:pPr>
      <w:bookmarkStart w:id="9" w:name="_Toc397421310"/>
      <w:bookmarkStart w:id="10" w:name="_Toc94098706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Tr</w:t>
      </w:r>
      <w:r>
        <w:rPr>
          <w:rFonts w:ascii="Helvetica" w:hAnsi="Helvetica" w:cs="Helvetica" w:hint="eastAsia"/>
        </w:rPr>
        <w:t>a</w:t>
      </w:r>
      <w:r w:rsidRPr="009540D9">
        <w:rPr>
          <w:rFonts w:ascii="Helvetica" w:hAnsi="Helvetica" w:cs="Helvetica"/>
        </w:rPr>
        <w:t>ng</w:t>
      </w:r>
      <w:r>
        <w:rPr>
          <w:rFonts w:ascii="Helvetica" w:hAnsi="Helvetica" w:cs="Helvetica" w:hint="eastAsia"/>
        </w:rPr>
        <w:t>e</w:t>
      </w:r>
      <w:r w:rsidRPr="009540D9">
        <w:rPr>
          <w:rFonts w:ascii="Helvetica" w:hAnsi="Helvetica" w:cs="Helvetica"/>
        </w:rPr>
        <w:t>PeriodicTable</w:t>
      </w:r>
      <w:bookmarkEnd w:id="9"/>
      <w:bookmarkEnd w:id="10"/>
    </w:p>
    <w:p w:rsidR="00BB0C66" w:rsidRPr="009540D9" w:rsidRDefault="00BB0C66" w:rsidP="00BB0C66">
      <w:r>
        <w:t>OID of this table is: 1.3.6.1.4.1.25506.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121</w:t>
      </w:r>
      <w:r>
        <w:t>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B0C6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PeriodicNameIndex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 to 1024.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PeriodicSubIndex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.1.3.1.2) </w:t>
            </w:r>
          </w:p>
        </w:tc>
        <w:tc>
          <w:tcPr>
            <w:tcW w:w="144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 to 32.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</w:t>
            </w: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ng</w:t>
            </w:r>
            <w:r>
              <w:rPr>
                <w:rFonts w:ascii="Helvetica" w:hAnsi="Helvetica" w:cs="Helvetica" w:hint="eastAsia"/>
              </w:rPr>
              <w:t>e</w:t>
            </w:r>
            <w:r w:rsidRPr="009540D9">
              <w:rPr>
                <w:rFonts w:ascii="Helvetica" w:hAnsi="Helvetica" w:cs="Helvetica"/>
              </w:rPr>
              <w:t>PeriodicDayOfWeek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.1.3.1.3) </w:t>
            </w:r>
          </w:p>
        </w:tc>
        <w:tc>
          <w:tcPr>
            <w:tcW w:w="144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TrangePeriodicStartTime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.1.3.1.4) </w:t>
            </w:r>
          </w:p>
        </w:tc>
        <w:tc>
          <w:tcPr>
            <w:tcW w:w="144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TrangePeriodicEndTime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.1.3.1.5) </w:t>
            </w:r>
          </w:p>
        </w:tc>
        <w:tc>
          <w:tcPr>
            <w:tcW w:w="144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B0C66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TrangePeriodicRowStatus</w:t>
            </w:r>
            <w:r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121</w:t>
            </w:r>
            <w:r>
              <w:rPr>
                <w:rFonts w:ascii="Helvetica" w:hAnsi="Helvetica" w:cs="Helvetica"/>
              </w:rPr>
              <w:t xml:space="preserve">.1.3.1.6) </w:t>
            </w:r>
          </w:p>
        </w:tc>
        <w:tc>
          <w:tcPr>
            <w:tcW w:w="144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B0C66" w:rsidRPr="009540D9" w:rsidRDefault="00BB0C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active(1), createAndGo(4), and destroy(6)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A9F" w:rsidRDefault="00BB2A9F">
      <w:r>
        <w:separator/>
      </w:r>
    </w:p>
  </w:endnote>
  <w:endnote w:type="continuationSeparator" w:id="0">
    <w:p w:rsidR="00BB2A9F" w:rsidRDefault="00BB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F2FB5">
      <w:fldChar w:fldCharType="begin"/>
    </w:r>
    <w:r>
      <w:instrText>PAGE</w:instrText>
    </w:r>
    <w:r w:rsidR="003F2FB5">
      <w:fldChar w:fldCharType="separate"/>
    </w:r>
    <w:r w:rsidR="00F13833">
      <w:rPr>
        <w:noProof/>
      </w:rPr>
      <w:t>1</w:t>
    </w:r>
    <w:r w:rsidR="003F2FB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13833">
      <w:fldChar w:fldCharType="begin"/>
    </w:r>
    <w:r w:rsidR="00F13833">
      <w:instrText xml:space="preserve"> NUMPAGES  \* Arabic  \* MERGEFORMAT </w:instrText>
    </w:r>
    <w:r w:rsidR="00F13833">
      <w:fldChar w:fldCharType="separate"/>
    </w:r>
    <w:r w:rsidR="00F13833">
      <w:rPr>
        <w:noProof/>
      </w:rPr>
      <w:t>3</w:t>
    </w:r>
    <w:r w:rsidR="00F1383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A9F" w:rsidRDefault="00BB2A9F">
      <w:r>
        <w:separator/>
      </w:r>
    </w:p>
  </w:footnote>
  <w:footnote w:type="continuationSeparator" w:id="0">
    <w:p w:rsidR="00BB2A9F" w:rsidRDefault="00BB2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B0C66" w:rsidRPr="00BB0C66">
      <w:t xml:space="preserve"> HH3C-TRNG2-MIB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2FB5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0C66"/>
    <w:rsid w:val="00BB10E3"/>
    <w:rsid w:val="00BB2A9F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833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BB0C6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1D0A7-774C-4475-BB7A-29531B99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275</Words>
  <Characters>2720</Characters>
  <Application>Microsoft Office Word</Application>
  <DocSecurity>0</DocSecurity>
  <Lines>129</Lines>
  <Paragraphs>106</Paragraphs>
  <ScaleCrop>false</ScaleCrop>
  <Company/>
  <LinksUpToDate>false</LinksUpToDate>
  <CharactersWithSpaces>2889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